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3A2" w:rsidRDefault="00051CB3" w:rsidP="002D23E2">
      <w:pPr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="002D23E2">
        <w:rPr>
          <w:rFonts w:ascii="Times New Roman" w:hAnsi="Times New Roman" w:cs="Times New Roman"/>
          <w:b/>
          <w:bCs/>
          <w:sz w:val="28"/>
        </w:rPr>
        <w:t>Профиль сос</w:t>
      </w:r>
      <w:r w:rsidR="00196034">
        <w:rPr>
          <w:rFonts w:ascii="Times New Roman" w:hAnsi="Times New Roman" w:cs="Times New Roman"/>
          <w:b/>
          <w:bCs/>
          <w:sz w:val="28"/>
        </w:rPr>
        <w:t xml:space="preserve">тояния устной связной речи в 1 а классе  </w:t>
      </w:r>
      <w:r w:rsidR="00AF333C">
        <w:rPr>
          <w:rFonts w:ascii="Times New Roman" w:hAnsi="Times New Roman" w:cs="Times New Roman"/>
          <w:b/>
          <w:bCs/>
          <w:sz w:val="28"/>
        </w:rPr>
        <w:t>с О</w:t>
      </w:r>
      <w:r w:rsidR="00E953A2">
        <w:rPr>
          <w:rFonts w:ascii="Times New Roman" w:hAnsi="Times New Roman" w:cs="Times New Roman"/>
          <w:b/>
          <w:bCs/>
          <w:sz w:val="28"/>
        </w:rPr>
        <w:t>Н</w:t>
      </w:r>
      <w:r w:rsidR="00AF333C">
        <w:rPr>
          <w:rFonts w:ascii="Times New Roman" w:hAnsi="Times New Roman" w:cs="Times New Roman"/>
          <w:b/>
          <w:bCs/>
          <w:sz w:val="28"/>
        </w:rPr>
        <w:t>Р</w:t>
      </w:r>
      <w:r w:rsidR="00E953A2">
        <w:rPr>
          <w:rFonts w:ascii="Times New Roman" w:hAnsi="Times New Roman" w:cs="Times New Roman"/>
          <w:b/>
          <w:bCs/>
          <w:sz w:val="28"/>
        </w:rPr>
        <w:t xml:space="preserve">, НВ ОНР </w:t>
      </w:r>
    </w:p>
    <w:p w:rsidR="002D23E2" w:rsidRDefault="00196034" w:rsidP="002D23E2">
      <w:pPr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2011-2012 </w:t>
      </w:r>
      <w:r w:rsidR="002D23E2">
        <w:rPr>
          <w:rFonts w:ascii="Times New Roman" w:hAnsi="Times New Roman" w:cs="Times New Roman"/>
          <w:b/>
          <w:bCs/>
          <w:sz w:val="28"/>
        </w:rPr>
        <w:t>у.</w:t>
      </w:r>
      <w:r w:rsidR="0052569D">
        <w:rPr>
          <w:rFonts w:ascii="Times New Roman" w:hAnsi="Times New Roman" w:cs="Times New Roman"/>
          <w:b/>
          <w:bCs/>
          <w:sz w:val="28"/>
        </w:rPr>
        <w:t xml:space="preserve"> </w:t>
      </w:r>
      <w:r w:rsidR="002D23E2">
        <w:rPr>
          <w:rFonts w:ascii="Times New Roman" w:hAnsi="Times New Roman" w:cs="Times New Roman"/>
          <w:b/>
          <w:bCs/>
          <w:sz w:val="28"/>
        </w:rPr>
        <w:t>г</w:t>
      </w:r>
      <w:r w:rsidR="00067904">
        <w:rPr>
          <w:rFonts w:ascii="Times New Roman" w:hAnsi="Times New Roman" w:cs="Times New Roman"/>
          <w:b/>
          <w:bCs/>
          <w:sz w:val="28"/>
        </w:rPr>
        <w:t>. (начало года)</w:t>
      </w:r>
    </w:p>
    <w:p w:rsidR="002D23E2" w:rsidRDefault="002D23E2" w:rsidP="002D23E2">
      <w:pPr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noProof/>
          <w:sz w:val="28"/>
        </w:rPr>
        <w:drawing>
          <wp:inline distT="0" distB="0" distL="0" distR="0">
            <wp:extent cx="7641625" cy="2167003"/>
            <wp:effectExtent l="19050" t="0" r="16475" b="4697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E953A2" w:rsidRDefault="00067904" w:rsidP="00067904">
      <w:pPr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Профиль состояния устной связной речи в 1 а классе  </w:t>
      </w:r>
      <w:r w:rsidR="00501911">
        <w:rPr>
          <w:rFonts w:ascii="Times New Roman" w:hAnsi="Times New Roman" w:cs="Times New Roman"/>
          <w:b/>
          <w:bCs/>
          <w:sz w:val="28"/>
        </w:rPr>
        <w:t>с О</w:t>
      </w:r>
      <w:r w:rsidR="00E953A2">
        <w:rPr>
          <w:rFonts w:ascii="Times New Roman" w:hAnsi="Times New Roman" w:cs="Times New Roman"/>
          <w:b/>
          <w:bCs/>
          <w:sz w:val="28"/>
        </w:rPr>
        <w:t>Н</w:t>
      </w:r>
      <w:r w:rsidR="00501911">
        <w:rPr>
          <w:rFonts w:ascii="Times New Roman" w:hAnsi="Times New Roman" w:cs="Times New Roman"/>
          <w:b/>
          <w:bCs/>
          <w:sz w:val="28"/>
        </w:rPr>
        <w:t>Р</w:t>
      </w:r>
      <w:r w:rsidR="00E953A2">
        <w:rPr>
          <w:rFonts w:ascii="Times New Roman" w:hAnsi="Times New Roman" w:cs="Times New Roman"/>
          <w:b/>
          <w:bCs/>
          <w:sz w:val="28"/>
        </w:rPr>
        <w:t>, НВ ОНР</w:t>
      </w:r>
    </w:p>
    <w:p w:rsidR="00067904" w:rsidRPr="00E953A2" w:rsidRDefault="00E953A2" w:rsidP="00E953A2">
      <w:pPr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</w:t>
      </w:r>
      <w:r w:rsidR="00067904">
        <w:rPr>
          <w:rFonts w:ascii="Times New Roman" w:hAnsi="Times New Roman" w:cs="Times New Roman"/>
          <w:b/>
          <w:bCs/>
          <w:sz w:val="28"/>
        </w:rPr>
        <w:t>2011-2012 у.</w:t>
      </w:r>
      <w:r w:rsidR="0052569D">
        <w:rPr>
          <w:rFonts w:ascii="Times New Roman" w:hAnsi="Times New Roman" w:cs="Times New Roman"/>
          <w:b/>
          <w:bCs/>
          <w:sz w:val="28"/>
        </w:rPr>
        <w:t xml:space="preserve"> </w:t>
      </w:r>
      <w:r w:rsidR="00067904">
        <w:rPr>
          <w:rFonts w:ascii="Times New Roman" w:hAnsi="Times New Roman" w:cs="Times New Roman"/>
          <w:b/>
          <w:bCs/>
          <w:sz w:val="28"/>
        </w:rPr>
        <w:t>г.</w:t>
      </w:r>
      <w:r w:rsidR="00067904" w:rsidRPr="00067904">
        <w:rPr>
          <w:rFonts w:ascii="Times New Roman" w:hAnsi="Times New Roman" w:cs="Times New Roman"/>
          <w:b/>
          <w:bCs/>
          <w:sz w:val="28"/>
        </w:rPr>
        <w:t xml:space="preserve"> </w:t>
      </w:r>
      <w:r w:rsidR="00067904">
        <w:rPr>
          <w:rFonts w:ascii="Times New Roman" w:hAnsi="Times New Roman" w:cs="Times New Roman"/>
          <w:b/>
          <w:bCs/>
          <w:sz w:val="28"/>
        </w:rPr>
        <w:t>(конец  года</w:t>
      </w:r>
      <w:r w:rsidR="00067904" w:rsidRPr="00067904">
        <w:rPr>
          <w:rFonts w:ascii="Times New Roman" w:hAnsi="Times New Roman" w:cs="Times New Roman"/>
          <w:b/>
          <w:bCs/>
          <w:sz w:val="28"/>
        </w:rPr>
        <w:t>)</w:t>
      </w:r>
    </w:p>
    <w:p w:rsidR="00067904" w:rsidRDefault="00067904" w:rsidP="00693454">
      <w:pPr>
        <w:ind w:left="1134"/>
        <w:rPr>
          <w:rFonts w:ascii="Times New Roman" w:hAnsi="Times New Roman" w:cs="Times New Roman"/>
          <w:b/>
          <w:bCs/>
          <w:sz w:val="28"/>
        </w:rPr>
      </w:pPr>
      <w:r w:rsidRPr="00067904">
        <w:rPr>
          <w:rFonts w:ascii="Times New Roman" w:hAnsi="Times New Roman" w:cs="Times New Roman"/>
          <w:b/>
          <w:bCs/>
          <w:noProof/>
          <w:sz w:val="28"/>
        </w:rPr>
        <w:drawing>
          <wp:inline distT="0" distB="0" distL="0" distR="0">
            <wp:extent cx="7644626" cy="2179529"/>
            <wp:effectExtent l="19050" t="0" r="13474" b="0"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693454" w:rsidRDefault="00693454" w:rsidP="002D23E2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E953A2" w:rsidRDefault="002D23E2" w:rsidP="00E953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lastRenderedPageBreak/>
        <w:t xml:space="preserve">Профиль состояния устной связной речи в 4 г классе </w:t>
      </w:r>
      <w:r w:rsidR="00E953A2">
        <w:rPr>
          <w:rFonts w:ascii="Times New Roman" w:hAnsi="Times New Roman" w:cs="Times New Roman"/>
          <w:b/>
          <w:bCs/>
          <w:sz w:val="28"/>
        </w:rPr>
        <w:t xml:space="preserve">с </w:t>
      </w:r>
      <w:proofErr w:type="spellStart"/>
      <w:r w:rsidR="00E953A2">
        <w:rPr>
          <w:rFonts w:ascii="Times New Roman" w:hAnsi="Times New Roman" w:cs="Times New Roman"/>
          <w:b/>
          <w:bCs/>
          <w:sz w:val="28"/>
        </w:rPr>
        <w:t>Дизорфографей</w:t>
      </w:r>
      <w:proofErr w:type="spellEnd"/>
      <w:r w:rsidR="00E953A2">
        <w:rPr>
          <w:rFonts w:ascii="Times New Roman" w:hAnsi="Times New Roman" w:cs="Times New Roman"/>
          <w:b/>
          <w:bCs/>
          <w:sz w:val="28"/>
        </w:rPr>
        <w:t>, обусловленной ОНР, НВ ОНР</w:t>
      </w:r>
    </w:p>
    <w:p w:rsidR="002D23E2" w:rsidRDefault="00196034" w:rsidP="00E953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2010 -2011 </w:t>
      </w:r>
      <w:r w:rsidR="002D23E2">
        <w:rPr>
          <w:rFonts w:ascii="Times New Roman" w:hAnsi="Times New Roman" w:cs="Times New Roman"/>
          <w:b/>
          <w:bCs/>
          <w:sz w:val="28"/>
        </w:rPr>
        <w:t>у.</w:t>
      </w:r>
      <w:r w:rsidR="0052569D">
        <w:rPr>
          <w:rFonts w:ascii="Times New Roman" w:hAnsi="Times New Roman" w:cs="Times New Roman"/>
          <w:b/>
          <w:bCs/>
          <w:sz w:val="28"/>
        </w:rPr>
        <w:t xml:space="preserve"> </w:t>
      </w:r>
      <w:r w:rsidR="002D23E2">
        <w:rPr>
          <w:rFonts w:ascii="Times New Roman" w:hAnsi="Times New Roman" w:cs="Times New Roman"/>
          <w:b/>
          <w:bCs/>
          <w:sz w:val="28"/>
        </w:rPr>
        <w:t>г</w:t>
      </w:r>
      <w:r w:rsidR="00693454">
        <w:rPr>
          <w:rFonts w:ascii="Times New Roman" w:hAnsi="Times New Roman" w:cs="Times New Roman"/>
          <w:b/>
          <w:bCs/>
          <w:sz w:val="28"/>
        </w:rPr>
        <w:t>. (начало  года</w:t>
      </w:r>
      <w:r w:rsidR="00693454" w:rsidRPr="00067904">
        <w:rPr>
          <w:rFonts w:ascii="Times New Roman" w:hAnsi="Times New Roman" w:cs="Times New Roman"/>
          <w:b/>
          <w:bCs/>
          <w:sz w:val="28"/>
        </w:rPr>
        <w:t>)</w:t>
      </w:r>
    </w:p>
    <w:p w:rsidR="007B086D" w:rsidRDefault="002D23E2" w:rsidP="00E953A2">
      <w:pPr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noProof/>
          <w:sz w:val="28"/>
        </w:rPr>
        <w:drawing>
          <wp:inline distT="0" distB="0" distL="0" distR="0">
            <wp:extent cx="7642260" cy="2367419"/>
            <wp:effectExtent l="19050" t="0" r="15840" b="0"/>
            <wp:docPr id="3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953A2" w:rsidRPr="00E953A2" w:rsidRDefault="00E953A2" w:rsidP="00E953A2">
      <w:pPr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E953A2" w:rsidRDefault="00067904" w:rsidP="00E953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Профиль состояния устной связной речи в 4 г </w:t>
      </w:r>
      <w:r w:rsidR="00E953A2">
        <w:rPr>
          <w:rFonts w:ascii="Times New Roman" w:hAnsi="Times New Roman" w:cs="Times New Roman"/>
          <w:b/>
          <w:bCs/>
          <w:sz w:val="28"/>
        </w:rPr>
        <w:t xml:space="preserve">классе с </w:t>
      </w:r>
      <w:proofErr w:type="spellStart"/>
      <w:r w:rsidR="00E953A2">
        <w:rPr>
          <w:rFonts w:ascii="Times New Roman" w:hAnsi="Times New Roman" w:cs="Times New Roman"/>
          <w:b/>
          <w:bCs/>
          <w:sz w:val="28"/>
        </w:rPr>
        <w:t>Дизорфографей</w:t>
      </w:r>
      <w:proofErr w:type="spellEnd"/>
      <w:r w:rsidR="00E953A2">
        <w:rPr>
          <w:rFonts w:ascii="Times New Roman" w:hAnsi="Times New Roman" w:cs="Times New Roman"/>
          <w:b/>
          <w:bCs/>
          <w:sz w:val="28"/>
        </w:rPr>
        <w:t xml:space="preserve">, обусловленной ОНР, НВ ОНР  </w:t>
      </w:r>
      <w:r>
        <w:rPr>
          <w:rFonts w:ascii="Times New Roman" w:hAnsi="Times New Roman" w:cs="Times New Roman"/>
          <w:b/>
          <w:bCs/>
          <w:sz w:val="28"/>
        </w:rPr>
        <w:t xml:space="preserve"> </w:t>
      </w:r>
    </w:p>
    <w:p w:rsidR="00067904" w:rsidRPr="007B086D" w:rsidRDefault="00067904" w:rsidP="00E953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2010 -2011 у.</w:t>
      </w:r>
      <w:r w:rsidR="0052569D">
        <w:rPr>
          <w:rFonts w:ascii="Times New Roman" w:hAnsi="Times New Roman" w:cs="Times New Roman"/>
          <w:b/>
          <w:bCs/>
          <w:sz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</w:rPr>
        <w:t>г</w:t>
      </w:r>
      <w:r w:rsidR="00693454">
        <w:rPr>
          <w:rFonts w:ascii="Times New Roman" w:hAnsi="Times New Roman" w:cs="Times New Roman"/>
          <w:b/>
          <w:bCs/>
          <w:sz w:val="28"/>
        </w:rPr>
        <w:t>. (конец  года</w:t>
      </w:r>
      <w:r w:rsidR="00693454" w:rsidRPr="00067904">
        <w:rPr>
          <w:rFonts w:ascii="Times New Roman" w:hAnsi="Times New Roman" w:cs="Times New Roman"/>
          <w:b/>
          <w:bCs/>
          <w:sz w:val="28"/>
        </w:rPr>
        <w:t>)</w:t>
      </w:r>
    </w:p>
    <w:p w:rsidR="00067904" w:rsidRPr="002D23E2" w:rsidRDefault="00067904" w:rsidP="002D23E2">
      <w:pPr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067904">
        <w:rPr>
          <w:rFonts w:ascii="Times New Roman" w:eastAsia="Times New Roman" w:hAnsi="Times New Roman" w:cs="Times New Roman"/>
          <w:b/>
          <w:bCs/>
          <w:noProof/>
          <w:sz w:val="28"/>
        </w:rPr>
        <w:drawing>
          <wp:inline distT="0" distB="0" distL="0" distR="0">
            <wp:extent cx="7646070" cy="2129425"/>
            <wp:effectExtent l="19050" t="0" r="12030" b="4175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067904" w:rsidRPr="002D23E2" w:rsidSect="002D23E2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D23E2"/>
    <w:rsid w:val="00051CB3"/>
    <w:rsid w:val="00067904"/>
    <w:rsid w:val="00067B1C"/>
    <w:rsid w:val="00196034"/>
    <w:rsid w:val="002937DF"/>
    <w:rsid w:val="002D23E2"/>
    <w:rsid w:val="00501911"/>
    <w:rsid w:val="0052569D"/>
    <w:rsid w:val="00693454"/>
    <w:rsid w:val="00787E09"/>
    <w:rsid w:val="007B086D"/>
    <w:rsid w:val="009018DD"/>
    <w:rsid w:val="009B643C"/>
    <w:rsid w:val="009B786F"/>
    <w:rsid w:val="00AF333C"/>
    <w:rsid w:val="00C27465"/>
    <w:rsid w:val="00E476F0"/>
    <w:rsid w:val="00E953A2"/>
    <w:rsid w:val="00EB3697"/>
    <w:rsid w:val="00F31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6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2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23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5" Type="http://schemas.openxmlformats.org/officeDocument/2006/relationships/chart" Target="charts/chart2.xml"/><Relationship Id="rId4" Type="http://schemas.openxmlformats.org/officeDocument/2006/relationships/chart" Target="charts/chart1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хроший уровень</c:v>
                </c:pt>
              </c:strCache>
            </c:strRef>
          </c:tx>
          <c:spPr>
            <a:solidFill>
              <a:srgbClr val="FF00FF"/>
            </a:solidFill>
          </c:spPr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пересказ</c:v>
                </c:pt>
                <c:pt idx="1">
                  <c:v>рассказ по серии картинок</c:v>
                </c:pt>
                <c:pt idx="2">
                  <c:v>рассказ из опыта</c:v>
                </c:pt>
                <c:pt idx="3">
                  <c:v>описание предмета</c:v>
                </c:pt>
                <c:pt idx="4">
                  <c:v>продолжение рассказа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удовлетворительный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пересказ</c:v>
                </c:pt>
                <c:pt idx="1">
                  <c:v>рассказ по серии картинок</c:v>
                </c:pt>
                <c:pt idx="2">
                  <c:v>рассказ из опыта</c:v>
                </c:pt>
                <c:pt idx="3">
                  <c:v>описание предмета</c:v>
                </c:pt>
                <c:pt idx="4">
                  <c:v>продолжение рассказа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2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недостаточный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пересказ</c:v>
                </c:pt>
                <c:pt idx="1">
                  <c:v>рассказ по серии картинок</c:v>
                </c:pt>
                <c:pt idx="2">
                  <c:v>рассказ из опыта</c:v>
                </c:pt>
                <c:pt idx="3">
                  <c:v>описание предмета</c:v>
                </c:pt>
                <c:pt idx="4">
                  <c:v>продолжение рассказа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3</c:v>
                </c:pt>
                <c:pt idx="1">
                  <c:v>5</c:v>
                </c:pt>
                <c:pt idx="2">
                  <c:v>2</c:v>
                </c:pt>
                <c:pt idx="3">
                  <c:v>1</c:v>
                </c:pt>
                <c:pt idx="4">
                  <c:v>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низкий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пересказ</c:v>
                </c:pt>
                <c:pt idx="1">
                  <c:v>рассказ по серии картинок</c:v>
                </c:pt>
                <c:pt idx="2">
                  <c:v>рассказ из опыта</c:v>
                </c:pt>
                <c:pt idx="3">
                  <c:v>описание предмета</c:v>
                </c:pt>
                <c:pt idx="4">
                  <c:v>продолжение рассказа</c:v>
                </c:pt>
              </c:strCache>
            </c:strRef>
          </c:cat>
          <c:val>
            <c:numRef>
              <c:f>Лист1!$E$2:$E$6</c:f>
              <c:numCache>
                <c:formatCode>General</c:formatCode>
                <c:ptCount val="5"/>
                <c:pt idx="0">
                  <c:v>5</c:v>
                </c:pt>
                <c:pt idx="1">
                  <c:v>5</c:v>
                </c:pt>
                <c:pt idx="2">
                  <c:v>8</c:v>
                </c:pt>
                <c:pt idx="3">
                  <c:v>7</c:v>
                </c:pt>
                <c:pt idx="4">
                  <c:v>6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задание не выполнено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пересказ</c:v>
                </c:pt>
                <c:pt idx="1">
                  <c:v>рассказ по серии картинок</c:v>
                </c:pt>
                <c:pt idx="2">
                  <c:v>рассказ из опыта</c:v>
                </c:pt>
                <c:pt idx="3">
                  <c:v>описание предмета</c:v>
                </c:pt>
                <c:pt idx="4">
                  <c:v>продолжение рассказа</c:v>
                </c:pt>
              </c:strCache>
            </c:strRef>
          </c:cat>
          <c:val>
            <c:numRef>
              <c:f>Лист1!$F$2:$F$6</c:f>
              <c:numCache>
                <c:formatCode>General</c:formatCode>
                <c:ptCount val="5"/>
                <c:pt idx="0">
                  <c:v>2</c:v>
                </c:pt>
                <c:pt idx="1">
                  <c:v>1</c:v>
                </c:pt>
                <c:pt idx="2">
                  <c:v>1</c:v>
                </c:pt>
                <c:pt idx="3">
                  <c:v>0</c:v>
                </c:pt>
                <c:pt idx="4">
                  <c:v>1</c:v>
                </c:pt>
              </c:numCache>
            </c:numRef>
          </c:val>
        </c:ser>
        <c:shape val="cylinder"/>
        <c:axId val="52817280"/>
        <c:axId val="52982912"/>
        <c:axId val="0"/>
      </c:bar3DChart>
      <c:catAx>
        <c:axId val="52817280"/>
        <c:scaling>
          <c:orientation val="minMax"/>
        </c:scaling>
        <c:axPos val="b"/>
        <c:tickLblPos val="nextTo"/>
        <c:txPr>
          <a:bodyPr/>
          <a:lstStyle/>
          <a:p>
            <a:pPr>
              <a:defRPr sz="1220" baseline="0"/>
            </a:pPr>
            <a:endParaRPr lang="ru-RU"/>
          </a:p>
        </c:txPr>
        <c:crossAx val="52982912"/>
        <c:crosses val="autoZero"/>
        <c:auto val="1"/>
        <c:lblAlgn val="ctr"/>
        <c:lblOffset val="100"/>
      </c:catAx>
      <c:valAx>
        <c:axId val="52982912"/>
        <c:scaling>
          <c:orientation val="minMax"/>
        </c:scaling>
        <c:axPos val="l"/>
        <c:majorGridlines/>
        <c:numFmt formatCode="General" sourceLinked="1"/>
        <c:tickLblPos val="nextTo"/>
        <c:crossAx val="52817280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 sz="1200" baseline="0"/>
          </a:pPr>
          <a:endParaRPr lang="ru-RU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хроший уровень</c:v>
                </c:pt>
              </c:strCache>
            </c:strRef>
          </c:tx>
          <c:spPr>
            <a:solidFill>
              <a:srgbClr val="FF00FF"/>
            </a:solidFill>
          </c:spPr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пересказ</c:v>
                </c:pt>
                <c:pt idx="1">
                  <c:v>рассказ по серии картинок</c:v>
                </c:pt>
                <c:pt idx="2">
                  <c:v>рассказ из опыта</c:v>
                </c:pt>
                <c:pt idx="3">
                  <c:v>описание предмета</c:v>
                </c:pt>
                <c:pt idx="4">
                  <c:v>продолжение рассказа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</c:v>
                </c:pt>
                <c:pt idx="1">
                  <c:v>0</c:v>
                </c:pt>
                <c:pt idx="2">
                  <c:v>1</c:v>
                </c:pt>
                <c:pt idx="3">
                  <c:v>2</c:v>
                </c:pt>
                <c:pt idx="4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удовлетворительный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пересказ</c:v>
                </c:pt>
                <c:pt idx="1">
                  <c:v>рассказ по серии картинок</c:v>
                </c:pt>
                <c:pt idx="2">
                  <c:v>рассказ из опыта</c:v>
                </c:pt>
                <c:pt idx="3">
                  <c:v>описание предмета</c:v>
                </c:pt>
                <c:pt idx="4">
                  <c:v>продолжение рассказа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3</c:v>
                </c:pt>
                <c:pt idx="1">
                  <c:v>3</c:v>
                </c:pt>
                <c:pt idx="2">
                  <c:v>2</c:v>
                </c:pt>
                <c:pt idx="3">
                  <c:v>3</c:v>
                </c:pt>
                <c:pt idx="4">
                  <c:v>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недостаточный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пересказ</c:v>
                </c:pt>
                <c:pt idx="1">
                  <c:v>рассказ по серии картинок</c:v>
                </c:pt>
                <c:pt idx="2">
                  <c:v>рассказ из опыта</c:v>
                </c:pt>
                <c:pt idx="3">
                  <c:v>описание предмета</c:v>
                </c:pt>
                <c:pt idx="4">
                  <c:v>продолжение рассказа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3</c:v>
                </c:pt>
                <c:pt idx="1">
                  <c:v>5</c:v>
                </c:pt>
                <c:pt idx="2">
                  <c:v>2</c:v>
                </c:pt>
                <c:pt idx="3">
                  <c:v>2</c:v>
                </c:pt>
                <c:pt idx="4">
                  <c:v>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низкий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пересказ</c:v>
                </c:pt>
                <c:pt idx="1">
                  <c:v>рассказ по серии картинок</c:v>
                </c:pt>
                <c:pt idx="2">
                  <c:v>рассказ из опыта</c:v>
                </c:pt>
                <c:pt idx="3">
                  <c:v>описание предмета</c:v>
                </c:pt>
                <c:pt idx="4">
                  <c:v>продолжение рассказа</c:v>
                </c:pt>
              </c:strCache>
            </c:strRef>
          </c:cat>
          <c:val>
            <c:numRef>
              <c:f>Лист1!$E$2:$E$6</c:f>
              <c:numCache>
                <c:formatCode>General</c:formatCode>
                <c:ptCount val="5"/>
                <c:pt idx="0">
                  <c:v>5</c:v>
                </c:pt>
                <c:pt idx="1">
                  <c:v>4</c:v>
                </c:pt>
                <c:pt idx="2">
                  <c:v>6</c:v>
                </c:pt>
                <c:pt idx="3">
                  <c:v>5</c:v>
                </c:pt>
                <c:pt idx="4">
                  <c:v>5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задание не выполнено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пересказ</c:v>
                </c:pt>
                <c:pt idx="1">
                  <c:v>рассказ по серии картинок</c:v>
                </c:pt>
                <c:pt idx="2">
                  <c:v>рассказ из опыта</c:v>
                </c:pt>
                <c:pt idx="3">
                  <c:v>описание предмета</c:v>
                </c:pt>
                <c:pt idx="4">
                  <c:v>продолжение рассказа</c:v>
                </c:pt>
              </c:strCache>
            </c:strRef>
          </c:cat>
          <c:val>
            <c:numRef>
              <c:f>Лист1!$F$2:$F$6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  <c:shape val="cylinder"/>
        <c:axId val="54569216"/>
        <c:axId val="54865920"/>
        <c:axId val="0"/>
      </c:bar3DChart>
      <c:catAx>
        <c:axId val="54569216"/>
        <c:scaling>
          <c:orientation val="minMax"/>
        </c:scaling>
        <c:axPos val="b"/>
        <c:tickLblPos val="nextTo"/>
        <c:txPr>
          <a:bodyPr/>
          <a:lstStyle/>
          <a:p>
            <a:pPr>
              <a:defRPr sz="1220" baseline="0"/>
            </a:pPr>
            <a:endParaRPr lang="ru-RU"/>
          </a:p>
        </c:txPr>
        <c:crossAx val="54865920"/>
        <c:crosses val="autoZero"/>
        <c:auto val="1"/>
        <c:lblAlgn val="ctr"/>
        <c:lblOffset val="100"/>
      </c:catAx>
      <c:valAx>
        <c:axId val="54865920"/>
        <c:scaling>
          <c:orientation val="minMax"/>
        </c:scaling>
        <c:axPos val="l"/>
        <c:majorGridlines/>
        <c:numFmt formatCode="General" sourceLinked="1"/>
        <c:tickLblPos val="nextTo"/>
        <c:crossAx val="54569216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 sz="1200" baseline="0"/>
          </a:pPr>
          <a:endParaRPr lang="ru-RU"/>
        </a:p>
      </c:txPr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хроший уровень</c:v>
                </c:pt>
              </c:strCache>
            </c:strRef>
          </c:tx>
          <c:spPr>
            <a:solidFill>
              <a:srgbClr val="FF00FF"/>
            </a:solidFill>
          </c:spPr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пересказ</c:v>
                </c:pt>
                <c:pt idx="1">
                  <c:v>рассказ по серии с/к</c:v>
                </c:pt>
                <c:pt idx="2">
                  <c:v>рассказ из опыта</c:v>
                </c:pt>
                <c:pt idx="3">
                  <c:v>описание предмета</c:v>
                </c:pt>
                <c:pt idx="4">
                  <c:v>продолжение расск.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</c:v>
                </c:pt>
                <c:pt idx="1">
                  <c:v>3</c:v>
                </c:pt>
                <c:pt idx="2">
                  <c:v>2</c:v>
                </c:pt>
                <c:pt idx="3">
                  <c:v>2</c:v>
                </c:pt>
                <c:pt idx="4">
                  <c:v>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удовлетворительный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пересказ</c:v>
                </c:pt>
                <c:pt idx="1">
                  <c:v>рассказ по серии с/к</c:v>
                </c:pt>
                <c:pt idx="2">
                  <c:v>рассказ из опыта</c:v>
                </c:pt>
                <c:pt idx="3">
                  <c:v>описание предмета</c:v>
                </c:pt>
                <c:pt idx="4">
                  <c:v>продолжение расск.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4</c:v>
                </c:pt>
                <c:pt idx="1">
                  <c:v>3</c:v>
                </c:pt>
                <c:pt idx="2">
                  <c:v>4</c:v>
                </c:pt>
                <c:pt idx="3">
                  <c:v>4</c:v>
                </c:pt>
                <c:pt idx="4">
                  <c:v>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недостаточный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пересказ</c:v>
                </c:pt>
                <c:pt idx="1">
                  <c:v>рассказ по серии с/к</c:v>
                </c:pt>
                <c:pt idx="2">
                  <c:v>рассказ из опыта</c:v>
                </c:pt>
                <c:pt idx="3">
                  <c:v>описание предмета</c:v>
                </c:pt>
                <c:pt idx="4">
                  <c:v>продолжение расск.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3</c:v>
                </c:pt>
                <c:pt idx="1">
                  <c:v>4</c:v>
                </c:pt>
                <c:pt idx="2">
                  <c:v>4</c:v>
                </c:pt>
                <c:pt idx="3">
                  <c:v>3</c:v>
                </c:pt>
                <c:pt idx="4">
                  <c:v>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низкий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пересказ</c:v>
                </c:pt>
                <c:pt idx="1">
                  <c:v>рассказ по серии с/к</c:v>
                </c:pt>
                <c:pt idx="2">
                  <c:v>рассказ из опыта</c:v>
                </c:pt>
                <c:pt idx="3">
                  <c:v>описание предмета</c:v>
                </c:pt>
                <c:pt idx="4">
                  <c:v>продолжение расск.</c:v>
                </c:pt>
              </c:strCache>
            </c:strRef>
          </c:cat>
          <c:val>
            <c:numRef>
              <c:f>Лист1!$E$2:$E$6</c:f>
              <c:numCache>
                <c:formatCode>General</c:formatCode>
                <c:ptCount val="5"/>
                <c:pt idx="0">
                  <c:v>2</c:v>
                </c:pt>
                <c:pt idx="1">
                  <c:v>2</c:v>
                </c:pt>
                <c:pt idx="2">
                  <c:v>2</c:v>
                </c:pt>
                <c:pt idx="3">
                  <c:v>3</c:v>
                </c:pt>
                <c:pt idx="4">
                  <c:v>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задание не выполнено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пересказ</c:v>
                </c:pt>
                <c:pt idx="1">
                  <c:v>рассказ по серии с/к</c:v>
                </c:pt>
                <c:pt idx="2">
                  <c:v>рассказ из опыта</c:v>
                </c:pt>
                <c:pt idx="3">
                  <c:v>описание предмета</c:v>
                </c:pt>
                <c:pt idx="4">
                  <c:v>продолжение расск.</c:v>
                </c:pt>
              </c:strCache>
            </c:strRef>
          </c:cat>
          <c:val>
            <c:numRef>
              <c:f>Лист1!$F$2:$F$6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  <c:shape val="cylinder"/>
        <c:axId val="54911744"/>
        <c:axId val="54913280"/>
        <c:axId val="0"/>
      </c:bar3DChart>
      <c:catAx>
        <c:axId val="54911744"/>
        <c:scaling>
          <c:orientation val="minMax"/>
        </c:scaling>
        <c:axPos val="b"/>
        <c:tickLblPos val="nextTo"/>
        <c:txPr>
          <a:bodyPr/>
          <a:lstStyle/>
          <a:p>
            <a:pPr>
              <a:defRPr sz="1220" baseline="0"/>
            </a:pPr>
            <a:endParaRPr lang="ru-RU"/>
          </a:p>
        </c:txPr>
        <c:crossAx val="54913280"/>
        <c:crosses val="autoZero"/>
        <c:auto val="1"/>
        <c:lblAlgn val="ctr"/>
        <c:lblOffset val="100"/>
      </c:catAx>
      <c:valAx>
        <c:axId val="54913280"/>
        <c:scaling>
          <c:orientation val="minMax"/>
        </c:scaling>
        <c:axPos val="l"/>
        <c:majorGridlines/>
        <c:numFmt formatCode="General" sourceLinked="1"/>
        <c:tickLblPos val="nextTo"/>
        <c:crossAx val="54911744"/>
        <c:crosses val="autoZero"/>
        <c:crossBetween val="between"/>
      </c:valAx>
    </c:plotArea>
    <c:legend>
      <c:legendPos val="r"/>
      <c:txPr>
        <a:bodyPr/>
        <a:lstStyle/>
        <a:p>
          <a:pPr>
            <a:defRPr sz="1200" baseline="0"/>
          </a:pPr>
          <a:endParaRPr lang="ru-RU"/>
        </a:p>
      </c:txPr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хроший уровень</c:v>
                </c:pt>
              </c:strCache>
            </c:strRef>
          </c:tx>
          <c:spPr>
            <a:solidFill>
              <a:srgbClr val="FF00FF"/>
            </a:solidFill>
          </c:spPr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пересказ</c:v>
                </c:pt>
                <c:pt idx="1">
                  <c:v>рассказ по серии с/к</c:v>
                </c:pt>
                <c:pt idx="2">
                  <c:v>рассказ из опыта</c:v>
                </c:pt>
                <c:pt idx="3">
                  <c:v>описание предмета</c:v>
                </c:pt>
                <c:pt idx="4">
                  <c:v>продолжение расск.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5</c:v>
                </c:pt>
                <c:pt idx="1">
                  <c:v>5</c:v>
                </c:pt>
                <c:pt idx="2">
                  <c:v>4</c:v>
                </c:pt>
                <c:pt idx="3">
                  <c:v>4</c:v>
                </c:pt>
                <c:pt idx="4">
                  <c:v>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удовлетворительный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пересказ</c:v>
                </c:pt>
                <c:pt idx="1">
                  <c:v>рассказ по серии с/к</c:v>
                </c:pt>
                <c:pt idx="2">
                  <c:v>рассказ из опыта</c:v>
                </c:pt>
                <c:pt idx="3">
                  <c:v>описание предмета</c:v>
                </c:pt>
                <c:pt idx="4">
                  <c:v>продолжение расск.</c:v>
                </c:pt>
              </c:strCache>
            </c:strRef>
          </c:cat>
          <c:val>
            <c:numRef>
              <c:f>Лист1!$C$2:$C$6</c:f>
              <c:numCache>
                <c:formatCode>General</c:formatCode>
                <c:ptCount val="5"/>
                <c:pt idx="0">
                  <c:v>4</c:v>
                </c:pt>
                <c:pt idx="1">
                  <c:v>4</c:v>
                </c:pt>
                <c:pt idx="2">
                  <c:v>5</c:v>
                </c:pt>
                <c:pt idx="3">
                  <c:v>4</c:v>
                </c:pt>
                <c:pt idx="4">
                  <c:v>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недостаточный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пересказ</c:v>
                </c:pt>
                <c:pt idx="1">
                  <c:v>рассказ по серии с/к</c:v>
                </c:pt>
                <c:pt idx="2">
                  <c:v>рассказ из опыта</c:v>
                </c:pt>
                <c:pt idx="3">
                  <c:v>описание предмета</c:v>
                </c:pt>
                <c:pt idx="4">
                  <c:v>продолжение расск.</c:v>
                </c:pt>
              </c:strCache>
            </c:strRef>
          </c:cat>
          <c:val>
            <c:numRef>
              <c:f>Лист1!$D$2:$D$6</c:f>
              <c:numCache>
                <c:formatCode>General</c:formatCode>
                <c:ptCount val="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2</c:v>
                </c:pt>
                <c:pt idx="4">
                  <c:v>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низкий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пересказ</c:v>
                </c:pt>
                <c:pt idx="1">
                  <c:v>рассказ по серии с/к</c:v>
                </c:pt>
                <c:pt idx="2">
                  <c:v>рассказ из опыта</c:v>
                </c:pt>
                <c:pt idx="3">
                  <c:v>описание предмета</c:v>
                </c:pt>
                <c:pt idx="4">
                  <c:v>продолжение расск.</c:v>
                </c:pt>
              </c:strCache>
            </c:strRef>
          </c:cat>
          <c:val>
            <c:numRef>
              <c:f>Лист1!$E$2:$E$6</c:f>
              <c:numCache>
                <c:formatCode>General</c:formatCode>
                <c:ptCount val="5"/>
                <c:pt idx="0">
                  <c:v>2</c:v>
                </c:pt>
                <c:pt idx="1">
                  <c:v>1</c:v>
                </c:pt>
                <c:pt idx="2">
                  <c:v>0</c:v>
                </c:pt>
                <c:pt idx="3">
                  <c:v>2</c:v>
                </c:pt>
                <c:pt idx="4">
                  <c:v>0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задание не выполнено</c:v>
                </c:pt>
              </c:strCache>
            </c:strRef>
          </c:tx>
          <c:dLbls>
            <c:showVal val="1"/>
          </c:dLbls>
          <c:cat>
            <c:strRef>
              <c:f>Лист1!$A$2:$A$6</c:f>
              <c:strCache>
                <c:ptCount val="5"/>
                <c:pt idx="0">
                  <c:v>пересказ</c:v>
                </c:pt>
                <c:pt idx="1">
                  <c:v>рассказ по серии с/к</c:v>
                </c:pt>
                <c:pt idx="2">
                  <c:v>рассказ из опыта</c:v>
                </c:pt>
                <c:pt idx="3">
                  <c:v>описание предмета</c:v>
                </c:pt>
                <c:pt idx="4">
                  <c:v>продолжение расск.</c:v>
                </c:pt>
              </c:strCache>
            </c:strRef>
          </c:cat>
          <c:val>
            <c:numRef>
              <c:f>Лист1!$F$2:$F$6</c:f>
              <c:numCache>
                <c:formatCode>General</c:formatCode>
                <c:ptCount val="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</c:numCache>
            </c:numRef>
          </c:val>
        </c:ser>
        <c:shape val="cylinder"/>
        <c:axId val="52825472"/>
        <c:axId val="52835456"/>
        <c:axId val="0"/>
      </c:bar3DChart>
      <c:catAx>
        <c:axId val="52825472"/>
        <c:scaling>
          <c:orientation val="minMax"/>
        </c:scaling>
        <c:axPos val="b"/>
        <c:tickLblPos val="nextTo"/>
        <c:txPr>
          <a:bodyPr/>
          <a:lstStyle/>
          <a:p>
            <a:pPr>
              <a:defRPr sz="1220" baseline="0"/>
            </a:pPr>
            <a:endParaRPr lang="ru-RU"/>
          </a:p>
        </c:txPr>
        <c:crossAx val="52835456"/>
        <c:crosses val="autoZero"/>
        <c:auto val="1"/>
        <c:lblAlgn val="ctr"/>
        <c:lblOffset val="100"/>
      </c:catAx>
      <c:valAx>
        <c:axId val="52835456"/>
        <c:scaling>
          <c:orientation val="minMax"/>
        </c:scaling>
        <c:axPos val="l"/>
        <c:majorGridlines/>
        <c:numFmt formatCode="General" sourceLinked="1"/>
        <c:tickLblPos val="nextTo"/>
        <c:crossAx val="52825472"/>
        <c:crosses val="autoZero"/>
        <c:crossBetween val="between"/>
      </c:valAx>
    </c:plotArea>
    <c:legend>
      <c:legendPos val="r"/>
      <c:txPr>
        <a:bodyPr/>
        <a:lstStyle/>
        <a:p>
          <a:pPr>
            <a:defRPr sz="1200" baseline="0"/>
          </a:pPr>
          <a:endParaRPr lang="ru-RU"/>
        </a:p>
      </c:txPr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316</dc:creator>
  <cp:keywords/>
  <dc:description/>
  <cp:lastModifiedBy>318</cp:lastModifiedBy>
  <cp:revision>11</cp:revision>
  <dcterms:created xsi:type="dcterms:W3CDTF">2012-09-18T11:00:00Z</dcterms:created>
  <dcterms:modified xsi:type="dcterms:W3CDTF">2013-10-22T12:48:00Z</dcterms:modified>
</cp:coreProperties>
</file>